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262F" w14:textId="77777777" w:rsidR="007B2936" w:rsidRDefault="007B2936" w:rsidP="005E4B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E5F7D9" w14:textId="26CE97F2" w:rsidR="004556D2" w:rsidRPr="00464238" w:rsidRDefault="00BF6A4E" w:rsidP="005E4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„</w:t>
      </w:r>
      <w:r w:rsidR="005E4B2F" w:rsidRPr="00464238">
        <w:rPr>
          <w:rFonts w:ascii="Times New Roman" w:hAnsi="Times New Roman" w:cs="Times New Roman"/>
          <w:sz w:val="28"/>
          <w:szCs w:val="28"/>
        </w:rPr>
        <w:t xml:space="preserve">Otthonfelújítási </w:t>
      </w:r>
      <w:r>
        <w:rPr>
          <w:rFonts w:ascii="Times New Roman" w:hAnsi="Times New Roman" w:cs="Times New Roman"/>
          <w:sz w:val="28"/>
          <w:szCs w:val="28"/>
        </w:rPr>
        <w:t>támogatás</w:t>
      </w:r>
      <w:r w:rsidR="001D4EA4" w:rsidRPr="00464238">
        <w:rPr>
          <w:rFonts w:ascii="Times New Roman" w:hAnsi="Times New Roman" w:cs="Times New Roman"/>
          <w:sz w:val="28"/>
          <w:szCs w:val="28"/>
        </w:rPr>
        <w:t xml:space="preserve"> </w:t>
      </w:r>
      <w:r w:rsidR="005E4B2F" w:rsidRPr="0046423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5E4B2F" w:rsidRPr="00464238">
        <w:rPr>
          <w:rFonts w:ascii="Times New Roman" w:hAnsi="Times New Roman" w:cs="Times New Roman"/>
          <w:sz w:val="28"/>
          <w:szCs w:val="28"/>
        </w:rPr>
        <w:t xml:space="preserve"> </w:t>
      </w:r>
      <w:r w:rsidR="00B42A50">
        <w:rPr>
          <w:rFonts w:ascii="Times New Roman" w:hAnsi="Times New Roman" w:cs="Times New Roman"/>
          <w:sz w:val="28"/>
          <w:szCs w:val="28"/>
        </w:rPr>
        <w:t>é</w:t>
      </w:r>
      <w:r w:rsidR="005E4B2F" w:rsidRPr="00464238">
        <w:rPr>
          <w:rFonts w:ascii="Times New Roman" w:hAnsi="Times New Roman" w:cs="Times New Roman"/>
          <w:sz w:val="28"/>
          <w:szCs w:val="28"/>
        </w:rPr>
        <w:t>pületgépész szemmel</w:t>
      </w:r>
    </w:p>
    <w:p w14:paraId="49995302" w14:textId="6DBB20F7" w:rsidR="005E4B2F" w:rsidRDefault="005E4B2F"/>
    <w:p w14:paraId="3EEC9818" w14:textId="2EE140F3" w:rsidR="005E4B2F" w:rsidRPr="006E4475" w:rsidRDefault="00E915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4475">
        <w:rPr>
          <w:rFonts w:ascii="Times New Roman" w:hAnsi="Times New Roman" w:cs="Times New Roman"/>
          <w:b/>
          <w:bCs/>
          <w:sz w:val="24"/>
          <w:szCs w:val="24"/>
          <w:u w:val="single"/>
        </w:rPr>
        <w:t>Bevezetés:</w:t>
      </w:r>
    </w:p>
    <w:p w14:paraId="5D873BAC" w14:textId="2A071468" w:rsidR="005E4B2F" w:rsidRPr="00464238" w:rsidRDefault="00180CEF" w:rsidP="00E9152B">
      <w:pPr>
        <w:pStyle w:val="p1"/>
        <w:shd w:val="clear" w:color="auto" w:fill="FFFFFF"/>
        <w:rPr>
          <w:shd w:val="clear" w:color="auto" w:fill="FFFFFF"/>
        </w:rPr>
      </w:pPr>
      <w:r w:rsidRPr="00464238">
        <w:t>Magyarország</w:t>
      </w:r>
      <w:r w:rsidR="005E4B2F" w:rsidRPr="00464238">
        <w:t xml:space="preserve"> lakásállománya több, mint 4,5 millió lakóegységet jelent, ezek 80%-ban a rendszerváltás előtt épültek. </w:t>
      </w:r>
      <w:r w:rsidRPr="00464238">
        <w:t>A</w:t>
      </w:r>
      <w:r w:rsidR="005E4B2F" w:rsidRPr="00464238">
        <w:t>z</w:t>
      </w:r>
      <w:r w:rsidRPr="00464238">
        <w:t xml:space="preserve"> </w:t>
      </w:r>
      <w:hyperlink r:id="rId5" w:history="1">
        <w:r w:rsidR="005E4B2F" w:rsidRPr="00464238">
          <w:rPr>
            <w:rStyle w:val="s1"/>
          </w:rPr>
          <w:t>új otthonfelújítási támogatás</w:t>
        </w:r>
      </w:hyperlink>
      <w:r w:rsidRPr="00464238">
        <w:t xml:space="preserve"> kb.:</w:t>
      </w:r>
      <w:r w:rsidR="005E4B2F" w:rsidRPr="00464238">
        <w:t xml:space="preserve"> 3,6 millió lakást érinthet. Ezek közül mintegy 900 ezer felel meg a “Kádár-kocka”</w:t>
      </w:r>
      <w:r w:rsidRPr="00464238">
        <w:t xml:space="preserve"> </w:t>
      </w:r>
      <w:r w:rsidR="005E4B2F" w:rsidRPr="00464238">
        <w:t xml:space="preserve">megnevezésnek, azaz 1990 előtti </w:t>
      </w:r>
      <w:r w:rsidRPr="00464238">
        <w:t>időszak</w:t>
      </w:r>
      <w:r w:rsidR="005E4B2F" w:rsidRPr="00464238">
        <w:t xml:space="preserve"> egyenterveihez igazodva, jellemzően alapterületében </w:t>
      </w:r>
      <w:r w:rsidRPr="00464238">
        <w:t xml:space="preserve">kb.: </w:t>
      </w:r>
      <w:r w:rsidR="005E4B2F" w:rsidRPr="00464238">
        <w:t>80 négyzetméteres családi</w:t>
      </w:r>
      <w:r w:rsidR="005E4B2F" w:rsidRPr="00464238">
        <w:rPr>
          <w:b/>
          <w:bCs/>
        </w:rPr>
        <w:t xml:space="preserve"> </w:t>
      </w:r>
      <w:r w:rsidR="005E4B2F" w:rsidRPr="00464238">
        <w:t>ház</w:t>
      </w:r>
      <w:r w:rsidR="00E9152B" w:rsidRPr="00464238">
        <w:t>ak</w:t>
      </w:r>
      <w:r w:rsidR="005E4B2F" w:rsidRPr="00464238">
        <w:t>ról van szó</w:t>
      </w:r>
      <w:r w:rsidR="005E4B2F" w:rsidRPr="00464238">
        <w:rPr>
          <w:b/>
          <w:bCs/>
        </w:rPr>
        <w:t>.</w:t>
      </w:r>
      <w:r w:rsidRPr="00464238">
        <w:rPr>
          <w:b/>
          <w:bCs/>
        </w:rPr>
        <w:t xml:space="preserve"> </w:t>
      </w:r>
      <w:r w:rsidRPr="00464238">
        <w:rPr>
          <w:rStyle w:val="Kiemels2"/>
          <w:b w:val="0"/>
          <w:bCs w:val="0"/>
          <w:shd w:val="clear" w:color="auto" w:fill="FFFFFF"/>
        </w:rPr>
        <w:t xml:space="preserve">A program célja, hogy korszerűsítsék </w:t>
      </w:r>
      <w:r w:rsidR="00E9152B" w:rsidRPr="00464238">
        <w:rPr>
          <w:rStyle w:val="Kiemels2"/>
          <w:b w:val="0"/>
          <w:bCs w:val="0"/>
          <w:shd w:val="clear" w:color="auto" w:fill="FFFFFF"/>
        </w:rPr>
        <w:t>ezen</w:t>
      </w:r>
      <w:r w:rsidRPr="00464238">
        <w:rPr>
          <w:rStyle w:val="Kiemels2"/>
          <w:b w:val="0"/>
          <w:bCs w:val="0"/>
          <w:shd w:val="clear" w:color="auto" w:fill="FFFFFF"/>
        </w:rPr>
        <w:t xml:space="preserve"> elavult épületeket, és javuljon azok energiahatékonysága</w:t>
      </w:r>
      <w:r w:rsidR="00E9152B" w:rsidRPr="00464238">
        <w:rPr>
          <w:rStyle w:val="Kiemels2"/>
          <w:shd w:val="clear" w:color="auto" w:fill="FFFFFF"/>
        </w:rPr>
        <w:t xml:space="preserve">. </w:t>
      </w:r>
      <w:r w:rsidR="00E9152B" w:rsidRPr="00464238">
        <w:t xml:space="preserve">A felújítás során legalább 30%-os energiamegtakarítást kell elérni, amelyet energetikai tanúsítvánnyal kell majd igazolni. Abban nagyon sok szakértő </w:t>
      </w:r>
      <w:r w:rsidR="001D4EA4" w:rsidRPr="00464238">
        <w:t>egyet</w:t>
      </w:r>
      <w:r w:rsidR="00E9152B" w:rsidRPr="00464238">
        <w:t xml:space="preserve"> ért, hogy ezt csak úgy lehet majd elérni, hogy az épülethez egy jelentősebb felújítással kell hozzányúlni.</w:t>
      </w:r>
      <w:r w:rsidRPr="00464238">
        <w:br/>
      </w:r>
      <w:r w:rsidRPr="00464238">
        <w:rPr>
          <w:shd w:val="clear" w:color="auto" w:fill="FFFFFF"/>
        </w:rPr>
        <w:t xml:space="preserve">A támogatás </w:t>
      </w:r>
      <w:r w:rsidR="00E9152B" w:rsidRPr="00464238">
        <w:rPr>
          <w:shd w:val="clear" w:color="auto" w:fill="FFFFFF"/>
        </w:rPr>
        <w:t xml:space="preserve">várhatóan </w:t>
      </w:r>
      <w:r w:rsidRPr="00464238">
        <w:rPr>
          <w:shd w:val="clear" w:color="auto" w:fill="FFFFFF"/>
        </w:rPr>
        <w:t>felhasználható</w:t>
      </w:r>
      <w:r w:rsidR="00E9152B" w:rsidRPr="00464238">
        <w:rPr>
          <w:shd w:val="clear" w:color="auto" w:fill="FFFFFF"/>
        </w:rPr>
        <w:t xml:space="preserve"> lesz</w:t>
      </w:r>
      <w:r w:rsidRPr="00464238">
        <w:rPr>
          <w:shd w:val="clear" w:color="auto" w:fill="FFFFFF"/>
        </w:rPr>
        <w:t>:</w:t>
      </w:r>
      <w:r w:rsidR="00E9152B" w:rsidRPr="00464238">
        <w:t xml:space="preserve"> </w:t>
      </w:r>
      <w:r w:rsidR="00E9152B" w:rsidRPr="00464238">
        <w:rPr>
          <w:shd w:val="clear" w:color="auto" w:fill="FFFFFF"/>
        </w:rPr>
        <w:t>n</w:t>
      </w:r>
      <w:r w:rsidRPr="00464238">
        <w:rPr>
          <w:shd w:val="clear" w:color="auto" w:fill="FFFFFF"/>
        </w:rPr>
        <w:t>yílászárók cseréjére,</w:t>
      </w:r>
      <w:r w:rsidR="00E9152B" w:rsidRPr="00464238">
        <w:rPr>
          <w:shd w:val="clear" w:color="auto" w:fill="FFFFFF"/>
        </w:rPr>
        <w:t xml:space="preserve"> a</w:t>
      </w:r>
      <w:r w:rsidRPr="00464238">
        <w:rPr>
          <w:shd w:val="clear" w:color="auto" w:fill="FFFFFF"/>
        </w:rPr>
        <w:t>z épület külső határoló elemeinek szigetelésére</w:t>
      </w:r>
      <w:r w:rsidR="00E9152B" w:rsidRPr="00464238">
        <w:rPr>
          <w:shd w:val="clear" w:color="auto" w:fill="FFFFFF"/>
        </w:rPr>
        <w:t>, h</w:t>
      </w:r>
      <w:r w:rsidRPr="00464238">
        <w:rPr>
          <w:shd w:val="clear" w:color="auto" w:fill="FFFFFF"/>
        </w:rPr>
        <w:t>angszigetelésre,</w:t>
      </w:r>
      <w:r w:rsidR="00E9152B" w:rsidRPr="00464238">
        <w:t xml:space="preserve"> </w:t>
      </w:r>
      <w:r w:rsidR="00E9152B" w:rsidRPr="00464238">
        <w:rPr>
          <w:shd w:val="clear" w:color="auto" w:fill="FFFFFF"/>
        </w:rPr>
        <w:t>f</w:t>
      </w:r>
      <w:r w:rsidRPr="00464238">
        <w:rPr>
          <w:shd w:val="clear" w:color="auto" w:fill="FFFFFF"/>
        </w:rPr>
        <w:t xml:space="preserve">űtés vagy használati melegvíz rendszer korszerűsítésére, </w:t>
      </w:r>
      <w:r w:rsidR="00E9152B" w:rsidRPr="00464238">
        <w:rPr>
          <w:shd w:val="clear" w:color="auto" w:fill="FFFFFF"/>
        </w:rPr>
        <w:t>g</w:t>
      </w:r>
      <w:r w:rsidRPr="00464238">
        <w:rPr>
          <w:shd w:val="clear" w:color="auto" w:fill="FFFFFF"/>
        </w:rPr>
        <w:t>ázkazán cseréjére, illetve a kapcsolódó kéménybélelésre</w:t>
      </w:r>
      <w:r w:rsidR="001D4EA4" w:rsidRPr="00464238">
        <w:rPr>
          <w:shd w:val="clear" w:color="auto" w:fill="FFFFFF"/>
        </w:rPr>
        <w:t xml:space="preserve"> is</w:t>
      </w:r>
      <w:r w:rsidRPr="00464238">
        <w:rPr>
          <w:shd w:val="clear" w:color="auto" w:fill="FFFFFF"/>
        </w:rPr>
        <w:t>.</w:t>
      </w:r>
    </w:p>
    <w:p w14:paraId="002E40A3" w14:textId="27D1F003" w:rsidR="00E9152B" w:rsidRPr="006E4475" w:rsidRDefault="00A97921" w:rsidP="001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E4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Lakásfelújítás energiatakarékos épületgépészeti megoldásokkal:</w:t>
      </w:r>
    </w:p>
    <w:p w14:paraId="3BF15B10" w14:textId="26D58114" w:rsidR="00A97921" w:rsidRDefault="00A97921" w:rsidP="001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7C5919D" w14:textId="33C9C8B4" w:rsidR="00464238" w:rsidRPr="00B42A50" w:rsidRDefault="00464238" w:rsidP="001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42A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Kondenzációs kazán és korszerű gázkonvektorok</w:t>
      </w:r>
    </w:p>
    <w:p w14:paraId="2F62D159" w14:textId="77777777" w:rsidR="00464238" w:rsidRPr="00B42A50" w:rsidRDefault="00464238" w:rsidP="001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7F11CE" w14:textId="4744706A" w:rsidR="00C2199E" w:rsidRPr="002864FA" w:rsidRDefault="00A97921" w:rsidP="002864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A50">
        <w:rPr>
          <w:rFonts w:ascii="Times New Roman" w:hAnsi="Times New Roman" w:cs="Times New Roman"/>
          <w:sz w:val="24"/>
          <w:szCs w:val="24"/>
        </w:rPr>
        <w:t xml:space="preserve">Az energiahatékony fűtés egyik legismertebb </w:t>
      </w:r>
      <w:r w:rsidR="002144F9">
        <w:rPr>
          <w:rFonts w:ascii="Times New Roman" w:hAnsi="Times New Roman" w:cs="Times New Roman"/>
          <w:sz w:val="24"/>
          <w:szCs w:val="24"/>
        </w:rPr>
        <w:t>eszköze</w:t>
      </w:r>
      <w:r w:rsidRPr="00B42A50">
        <w:rPr>
          <w:rFonts w:ascii="Times New Roman" w:hAnsi="Times New Roman" w:cs="Times New Roman"/>
          <w:sz w:val="24"/>
          <w:szCs w:val="24"/>
        </w:rPr>
        <w:t xml:space="preserve"> a </w:t>
      </w:r>
      <w:r w:rsidRPr="00B42A50">
        <w:rPr>
          <w:rFonts w:ascii="Times New Roman" w:hAnsi="Times New Roman" w:cs="Times New Roman"/>
          <w:b/>
          <w:bCs/>
          <w:sz w:val="24"/>
          <w:szCs w:val="24"/>
        </w:rPr>
        <w:t>kondenzációs kazán</w:t>
      </w:r>
      <w:r w:rsidRPr="00B42A50">
        <w:rPr>
          <w:rFonts w:ascii="Times New Roman" w:hAnsi="Times New Roman" w:cs="Times New Roman"/>
          <w:sz w:val="24"/>
          <w:szCs w:val="24"/>
        </w:rPr>
        <w:t>, mely a távozó égéstermékből is képes a vízgőz energiáját visszanyer</w:t>
      </w:r>
      <w:r w:rsidRPr="002864FA">
        <w:rPr>
          <w:rFonts w:ascii="Times New Roman" w:hAnsi="Times New Roman" w:cs="Times New Roman"/>
          <w:sz w:val="24"/>
          <w:szCs w:val="24"/>
        </w:rPr>
        <w:t xml:space="preserve">ni. Így a füstgázzal elillanó, úgynevezett „rejtett hő” nagymértékben </w:t>
      </w:r>
      <w:r w:rsidR="001E7111" w:rsidRPr="002864FA">
        <w:rPr>
          <w:rFonts w:ascii="Times New Roman" w:hAnsi="Times New Roman" w:cs="Times New Roman"/>
          <w:sz w:val="24"/>
          <w:szCs w:val="24"/>
        </w:rPr>
        <w:t>le</w:t>
      </w:r>
      <w:r w:rsidRPr="002864FA">
        <w:rPr>
          <w:rFonts w:ascii="Times New Roman" w:hAnsi="Times New Roman" w:cs="Times New Roman"/>
          <w:sz w:val="24"/>
          <w:szCs w:val="24"/>
        </w:rPr>
        <w:t>csökken</w:t>
      </w:r>
      <w:r w:rsidR="001E7111" w:rsidRPr="002864FA">
        <w:rPr>
          <w:rFonts w:ascii="Times New Roman" w:hAnsi="Times New Roman" w:cs="Times New Roman"/>
          <w:sz w:val="24"/>
          <w:szCs w:val="24"/>
        </w:rPr>
        <w:t>. A</w:t>
      </w:r>
      <w:r w:rsidR="001E7111" w:rsidRPr="00286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fűtőanyagban rejlő energiát a legnagyobb mértékben képes hasznosítani.</w:t>
      </w:r>
      <w:r w:rsidRPr="002864FA">
        <w:rPr>
          <w:rFonts w:ascii="Times New Roman" w:hAnsi="Times New Roman" w:cs="Times New Roman"/>
          <w:sz w:val="24"/>
          <w:szCs w:val="24"/>
        </w:rPr>
        <w:t xml:space="preserve"> Az elsődlegesen bevitt hőenergia közel 11%-a visszanyerhető egy jól beállított kondenzációs kazánnal.</w:t>
      </w:r>
      <w:r w:rsidR="001E7111" w:rsidRPr="00286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Ezáltal a fűtés sokkal eredményesebb és olcsóbb lesz.</w:t>
      </w:r>
      <w:r w:rsidR="002864FA" w:rsidRPr="002864FA">
        <w:rPr>
          <w:rFonts w:ascii="Arial" w:hAnsi="Arial" w:cs="Arial"/>
          <w:bCs/>
          <w:sz w:val="24"/>
          <w:szCs w:val="24"/>
        </w:rPr>
        <w:t xml:space="preserve"> </w:t>
      </w:r>
      <w:r w:rsidR="002864FA" w:rsidRPr="002864FA">
        <w:rPr>
          <w:rFonts w:ascii="Times New Roman" w:hAnsi="Times New Roman" w:cs="Times New Roman"/>
          <w:bCs/>
          <w:sz w:val="24"/>
          <w:szCs w:val="24"/>
        </w:rPr>
        <w:t xml:space="preserve">A modern, és mobiltelefonról is vezérelhető szabályozóberendezések segítségével távolról beállíthatjuk a hazaérkezésünk pontos időpontját, amely időpontra, és nem korábban – nem későbben a fűtés biztosítja a megfelelő belső hőmérsékletet. Ezáltal nem csak energiát takarítunk meg, hanem magasszintű komfortot is biztosítunk magunk számára. </w:t>
      </w:r>
      <w:r w:rsidR="00C2199E" w:rsidRPr="002864FA">
        <w:rPr>
          <w:rFonts w:ascii="Times New Roman" w:hAnsi="Times New Roman" w:cs="Times New Roman"/>
          <w:sz w:val="24"/>
          <w:szCs w:val="24"/>
          <w:shd w:val="clear" w:color="auto" w:fill="FFFFFF"/>
        </w:rPr>
        <w:t>A mobilkészüléken futó alkalmazással a kazán kezelése egyszerűbbé válik, hiszen az alkalmazással minden fűtési funkciót a kezében tarthat a felhasználó.</w:t>
      </w:r>
      <w:r w:rsidR="00E07A44" w:rsidRPr="00286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alkalmazás információkat nyújt a fűtési rendszer aktuális üzemállapotáról, a fűtés és a melegvíz termelés</w:t>
      </w:r>
      <w:r w:rsidR="00DD2B2D" w:rsidRPr="00286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időprogramjai pedig segítenek az energiaköltségek csökkentésében.</w:t>
      </w:r>
      <w:r w:rsidR="00C2199E" w:rsidRPr="00286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Egyes kazánok esetében pedig felmerülő probléma esetén a szervizalkalmazás közvetlenül értesíti a karbantartót, aki így gyorsan intézkedhet a hiba elhárítása érdekében.</w:t>
      </w:r>
    </w:p>
    <w:p w14:paraId="3EF06946" w14:textId="39BF4075" w:rsidR="00C52BE0" w:rsidRPr="00464238" w:rsidRDefault="0007631E" w:rsidP="000763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még mindig a gázt felhasználó berendezéseknél maradunk akkor a </w:t>
      </w:r>
      <w:r w:rsidRPr="00B42A50">
        <w:rPr>
          <w:rFonts w:ascii="Times New Roman" w:eastAsia="Times New Roman" w:hAnsi="Times New Roman" w:cs="Times New Roman"/>
          <w:b/>
          <w:sz w:val="24"/>
          <w:szCs w:val="24"/>
        </w:rPr>
        <w:t>konvektor</w:t>
      </w:r>
      <w:r w:rsidRPr="00B42A50">
        <w:rPr>
          <w:rFonts w:ascii="Times New Roman" w:eastAsia="Times New Roman" w:hAnsi="Times New Roman" w:cs="Times New Roman"/>
          <w:bCs/>
          <w:sz w:val="24"/>
          <w:szCs w:val="24"/>
        </w:rPr>
        <w:t>os családi</w:t>
      </w:r>
      <w:r w:rsidRPr="00464238">
        <w:rPr>
          <w:rFonts w:ascii="Times New Roman" w:eastAsia="Times New Roman" w:hAnsi="Times New Roman" w:cs="Times New Roman"/>
          <w:bCs/>
          <w:sz w:val="24"/>
          <w:szCs w:val="24"/>
        </w:rPr>
        <w:t xml:space="preserve"> házak</w:t>
      </w:r>
      <w:r w:rsidRPr="00464238">
        <w:rPr>
          <w:rFonts w:ascii="Times New Roman" w:eastAsia="Times New Roman" w:hAnsi="Times New Roman" w:cs="Times New Roman"/>
          <w:sz w:val="24"/>
          <w:szCs w:val="24"/>
        </w:rPr>
        <w:t xml:space="preserve"> fűtés korszerűsítésénél előszeretettel választják a konvektorok lecserélését. A központi fűtési rendszer kialakításának költsége (kazán/hőszivattyú</w:t>
      </w:r>
      <w:r w:rsidR="00C52BE0" w:rsidRPr="004642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4238">
        <w:rPr>
          <w:rFonts w:ascii="Times New Roman" w:eastAsia="Times New Roman" w:hAnsi="Times New Roman" w:cs="Times New Roman"/>
          <w:sz w:val="24"/>
          <w:szCs w:val="24"/>
        </w:rPr>
        <w:t xml:space="preserve"> csövezés, szerelvényezés) több mint kétszerese a konvektorok cseréjének. A korszerű "A" energiahatékonyságú gázkonvektorok igen jó hatásfokkal üzemelnek, a gyártók 30-40%-os gázfelhasználás csökkenést garantálnak, a lakossági visszajelzések szerint pedig </w:t>
      </w:r>
      <w:r w:rsidR="00C52BE0" w:rsidRPr="00464238">
        <w:rPr>
          <w:rFonts w:ascii="Times New Roman" w:eastAsia="Times New Roman" w:hAnsi="Times New Roman" w:cs="Times New Roman"/>
          <w:sz w:val="24"/>
          <w:szCs w:val="24"/>
        </w:rPr>
        <w:t>feleződik</w:t>
      </w:r>
      <w:r w:rsidRPr="00464238">
        <w:rPr>
          <w:rFonts w:ascii="Times New Roman" w:eastAsia="Times New Roman" w:hAnsi="Times New Roman" w:cs="Times New Roman"/>
          <w:sz w:val="24"/>
          <w:szCs w:val="24"/>
        </w:rPr>
        <w:t xml:space="preserve"> a gázfogyasztás. Ezen "A" energiahatékonyságú korszerű berendezések gyorsabban és egyenletesebben fűtik be a helyiséget. </w:t>
      </w:r>
      <w:r w:rsidR="00C52BE0" w:rsidRPr="00464238">
        <w:rPr>
          <w:rFonts w:ascii="Times New Roman" w:eastAsia="Times New Roman" w:hAnsi="Times New Roman" w:cs="Times New Roman"/>
          <w:sz w:val="24"/>
          <w:szCs w:val="24"/>
        </w:rPr>
        <w:t xml:space="preserve">A modern konvektorok kifejezetten költséghatékony működésre képesek, akár saját termosztáttal is rendelkezhetnek, melynek köszönhetően kiválóan szabályozhatók és </w:t>
      </w:r>
      <w:r w:rsidR="00C52BE0" w:rsidRPr="004642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programozhatók. </w:t>
      </w:r>
      <w:r w:rsidR="00D306C1" w:rsidRPr="00464238">
        <w:rPr>
          <w:rFonts w:ascii="Times New Roman" w:eastAsia="Times New Roman" w:hAnsi="Times New Roman" w:cs="Times New Roman"/>
          <w:sz w:val="24"/>
          <w:szCs w:val="24"/>
        </w:rPr>
        <w:t>A ma már elavultnak számító társaikkal szemben a legtöbb őrláng nélküli, úgynevezett piezo gyújtással működik.</w:t>
      </w:r>
    </w:p>
    <w:p w14:paraId="22A33845" w14:textId="0A8B32AF" w:rsidR="0007631E" w:rsidRPr="00464238" w:rsidRDefault="00C52BE0" w:rsidP="000763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238">
        <w:rPr>
          <w:rFonts w:ascii="Times New Roman" w:eastAsia="Times New Roman" w:hAnsi="Times New Roman" w:cs="Times New Roman"/>
          <w:sz w:val="24"/>
          <w:szCs w:val="24"/>
        </w:rPr>
        <w:t>Az újonnan beszerelt gázkazánoknak és gázkonvektoroknak is meg kell felelni az Európai Unió energiahatékonysági rendeletének, az úgynevezett ERP rendeletnek. Ez a konvektorok esetében azért érdekes</w:t>
      </w:r>
      <w:r w:rsidR="001D4EA4" w:rsidRPr="00464238">
        <w:rPr>
          <w:rFonts w:ascii="Times New Roman" w:eastAsia="Times New Roman" w:hAnsi="Times New Roman" w:cs="Times New Roman"/>
          <w:sz w:val="24"/>
          <w:szCs w:val="24"/>
        </w:rPr>
        <w:t xml:space="preserve"> mert kevesen tudják</w:t>
      </w:r>
      <w:r w:rsidR="006E44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EA4" w:rsidRPr="00464238">
        <w:rPr>
          <w:rFonts w:ascii="Times New Roman" w:eastAsia="Times New Roman" w:hAnsi="Times New Roman" w:cs="Times New Roman"/>
          <w:sz w:val="24"/>
          <w:szCs w:val="24"/>
        </w:rPr>
        <w:t xml:space="preserve"> hogy</w:t>
      </w:r>
      <w:r w:rsidRPr="00464238">
        <w:rPr>
          <w:rFonts w:ascii="Times New Roman" w:eastAsia="Times New Roman" w:hAnsi="Times New Roman" w:cs="Times New Roman"/>
          <w:sz w:val="24"/>
          <w:szCs w:val="24"/>
        </w:rPr>
        <w:t xml:space="preserve"> Magyarországon két gyártó </w:t>
      </w:r>
      <w:r w:rsidR="00D306C1" w:rsidRPr="00464238">
        <w:rPr>
          <w:rFonts w:ascii="Times New Roman" w:eastAsia="Times New Roman" w:hAnsi="Times New Roman" w:cs="Times New Roman"/>
          <w:sz w:val="24"/>
          <w:szCs w:val="24"/>
        </w:rPr>
        <w:t>van,</w:t>
      </w:r>
      <w:r w:rsidRPr="00464238">
        <w:rPr>
          <w:rFonts w:ascii="Times New Roman" w:eastAsia="Times New Roman" w:hAnsi="Times New Roman" w:cs="Times New Roman"/>
          <w:sz w:val="24"/>
          <w:szCs w:val="24"/>
        </w:rPr>
        <w:t xml:space="preserve"> aminek a termékei eleget tesznek a rendeletben foglaltaknak az egyik a Fondital a másik pedig a FÉG.</w:t>
      </w:r>
    </w:p>
    <w:p w14:paraId="209CFDF2" w14:textId="12CB0093" w:rsidR="0007631E" w:rsidRPr="00464238" w:rsidRDefault="0057091D" w:rsidP="00076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4238">
        <w:rPr>
          <w:rFonts w:ascii="Times New Roman" w:eastAsia="Times New Roman" w:hAnsi="Times New Roman" w:cs="Times New Roman"/>
          <w:sz w:val="24"/>
          <w:szCs w:val="24"/>
          <w:lang w:eastAsia="hu-HU"/>
        </w:rPr>
        <w:t>Bár az otthonfelújítási pályázat tervezete szerint olyan ingatlanokra vehető fel a támogatás, amelyek rendelkeznek vezetékes gázzal</w:t>
      </w:r>
      <w:r w:rsidR="001D4EA4" w:rsidRPr="0046423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C7A04" w:rsidRPr="00464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társadalmi vita során többen javasolták a gázkazánok mellett a hőszivattyús technológiák felhasználásának a lehetővé tételét is.</w:t>
      </w:r>
    </w:p>
    <w:p w14:paraId="26B5FCA7" w14:textId="2EAA5787" w:rsidR="000C7A04" w:rsidRDefault="000C7A04" w:rsidP="00076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ECAD1C" w14:textId="7A9AF5F7" w:rsidR="000C7A04" w:rsidRDefault="00734B54" w:rsidP="00076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Elsősorban támogatásra javasol</w:t>
      </w:r>
      <w:r w:rsidR="001D4EA4">
        <w:rPr>
          <w:rFonts w:ascii="Times New Roman" w:eastAsia="Times New Roman" w:hAnsi="Times New Roman" w:cs="Times New Roman"/>
          <w:sz w:val="24"/>
          <w:szCs w:val="24"/>
          <w:lang w:eastAsia="hu-HU"/>
        </w:rPr>
        <w:t>ható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hőszivattyú típusok a levegő-levegő hőszivattyú, a hibrid hőszivattyú és a levegő-víz hőszivattyú.</w:t>
      </w:r>
    </w:p>
    <w:p w14:paraId="0ABE780B" w14:textId="7580B688" w:rsidR="00734B54" w:rsidRDefault="00734B54" w:rsidP="00076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E46B90" w14:textId="1B33C569" w:rsidR="00BD7BE9" w:rsidRPr="00B42A50" w:rsidRDefault="00734B54" w:rsidP="00BD7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42A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Levegő-levegő </w:t>
      </w:r>
      <w:r w:rsidR="00BD7BE9" w:rsidRPr="00B42A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hőszivattyú,</w:t>
      </w:r>
      <w:r w:rsidRPr="00B42A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azaz hűtő-fűtő klímaberendezések</w:t>
      </w:r>
    </w:p>
    <w:p w14:paraId="632E6996" w14:textId="5A6C6973" w:rsidR="005E4B2F" w:rsidRDefault="00BD7BE9" w:rsidP="005E4B2F">
      <w:pPr>
        <w:pStyle w:val="NormlWeb"/>
        <w:shd w:val="clear" w:color="auto" w:fill="FFFFFF"/>
        <w:rPr>
          <w:color w:val="000000"/>
        </w:rPr>
      </w:pPr>
      <w:r>
        <w:t xml:space="preserve">A köztudatban még nincs benne, hogy légkondicionálóval gazdaságosan lehet fűteni is! </w:t>
      </w:r>
      <w:r>
        <w:br/>
        <w:t>A fűtésre alkalmas klímák hőszivattyús elven működnek. A klímaberendezés egy levegő-levegő hőszivattyú, ami hűtés módban a benti levegőt a hőcserélő segítségével lehűti, fűtési üzemmódban pedig felfűti. A klímával való fűtésnél az elektromos áram csak a rendszer működéséért felelős, nem pedig a közvetlen hő előállításáért. Így lehetséges az</w:t>
      </w:r>
      <w:r w:rsidR="001D4EA4">
        <w:t>,</w:t>
      </w:r>
      <w:r>
        <w:t xml:space="preserve"> hogy jó minőségű légkondicionáló készülékkel akár négyszer-ötször hatékonyabban is </w:t>
      </w:r>
      <w:proofErr w:type="gramStart"/>
      <w:r>
        <w:t>fűthetünk</w:t>
      </w:r>
      <w:proofErr w:type="gramEnd"/>
      <w:r>
        <w:t xml:space="preserve"> mint egy villanyradiátorral.</w:t>
      </w:r>
      <w:r w:rsidR="00644428">
        <w:t xml:space="preserve"> Előfordulhat, hogy már van egy modern gázfűtésünk és klimatizálni szeretnénk otthonunkat. Ekkor érdemes elgondolkodni a fűtésre is gond nélkül használható klímaberendezések</w:t>
      </w:r>
      <w:r w:rsidR="001D4EA4">
        <w:t>ben</w:t>
      </w:r>
      <w:r w:rsidR="00644428">
        <w:t xml:space="preserve">. És itt jön látótérbe a klímával való fűtés legjelentősebb </w:t>
      </w:r>
      <w:r w:rsidR="004D710D">
        <w:t>lehetősége,</w:t>
      </w:r>
      <w:r w:rsidR="00644428">
        <w:t xml:space="preserve"> amit temperáló fűtésnek hívnak. Tehát a klímával rásegítő fűtést tudunk megvalósítani. További látványos javulás érhető el akkor is</w:t>
      </w:r>
      <w:r w:rsidR="001D4EA4">
        <w:t>,</w:t>
      </w:r>
      <w:r w:rsidR="00644428">
        <w:t xml:space="preserve"> ha az átmeneti időszakokban használjuk, </w:t>
      </w:r>
      <w:r w:rsidR="004D710D">
        <w:t>ilyenkor</w:t>
      </w:r>
      <w:r w:rsidR="00644428">
        <w:t xml:space="preserve"> lehet a legjobb hatásfokot elérni </w:t>
      </w:r>
      <w:r w:rsidR="004D710D">
        <w:t xml:space="preserve">ezen készülékekkel. </w:t>
      </w:r>
      <w:r w:rsidR="004D710D" w:rsidRPr="004D710D">
        <w:rPr>
          <w:color w:val="000000"/>
        </w:rPr>
        <w:t>A négyévszakos klímaberendezések teljes értékű fűtőfunkcióval rendelkeznek, és számos előnyt kínálnak, különösen az energiahatékonyság terén.</w:t>
      </w:r>
      <w:r w:rsidR="004D710D">
        <w:rPr>
          <w:color w:val="000000"/>
        </w:rPr>
        <w:t xml:space="preserve"> Másrészt pedig hatalmas előnye, hogy ugyan az a rendszer télen fűt még nyáron hűt. Pontosan szabályozható az elérni kívánt hőmérséklet, modern gépeket sokszor már mobiltelefonról is tudjuk irányítani. Fontos szempont a gyors felfűtési idő is.</w:t>
      </w:r>
    </w:p>
    <w:p w14:paraId="3DAA72AF" w14:textId="3BE988D4" w:rsidR="004D710D" w:rsidRPr="00B42A50" w:rsidRDefault="004D710D" w:rsidP="005E4B2F">
      <w:pPr>
        <w:pStyle w:val="NormlWeb"/>
        <w:shd w:val="clear" w:color="auto" w:fill="FFFFFF"/>
        <w:rPr>
          <w:b/>
          <w:bCs/>
          <w:color w:val="000000"/>
        </w:rPr>
      </w:pPr>
      <w:r w:rsidRPr="00B42A50">
        <w:rPr>
          <w:b/>
          <w:bCs/>
          <w:color w:val="000000"/>
        </w:rPr>
        <w:t>Hibrid hőszivattyú</w:t>
      </w:r>
    </w:p>
    <w:p w14:paraId="0524F689" w14:textId="4D3625A9" w:rsidR="009970F8" w:rsidRPr="008C0331" w:rsidRDefault="009970F8" w:rsidP="009970F8">
      <w:p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8C0331">
        <w:rPr>
          <w:rFonts w:ascii="Times New Roman" w:hAnsi="Times New Roman" w:cs="Times New Roman"/>
          <w:bCs/>
          <w:sz w:val="24"/>
          <w:szCs w:val="24"/>
        </w:rPr>
        <w:t xml:space="preserve">A hibrid hőszivattyú, mely egyszerre tartalmaz egy hőszivattyút és kondenzációs gázkazánt is, egyesítve a hőszivattyú és gázkazán technológia előnyeit, amely kiválóan alkalmas bivalens működésre. </w:t>
      </w:r>
    </w:p>
    <w:p w14:paraId="34FCC5C3" w14:textId="1B38DCD7" w:rsidR="008C0331" w:rsidRPr="008C0331" w:rsidRDefault="008C0331" w:rsidP="005D569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33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5D569B" w:rsidRPr="005D569B">
        <w:rPr>
          <w:rFonts w:ascii="Times New Roman" w:eastAsia="Times New Roman" w:hAnsi="Times New Roman" w:cs="Times New Roman"/>
          <w:sz w:val="24"/>
          <w:szCs w:val="24"/>
          <w:lang w:eastAsia="hu-HU"/>
        </w:rPr>
        <w:t>gy korszerű épületben, ahol megfelelő a falak és az ablakok hőszigetelése, ott a legegyszerűbb a helyzet, ugyanis egy hőszivattyú költséghatékonyabban fog működni, mint egy gázkazán. Azonban ezek a feltételek közel sem teljesülnek hazánk lakásainak, családi házainak nagy részében.</w:t>
      </w:r>
      <w:r w:rsidRPr="008C03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D569B" w:rsidRPr="005D569B">
        <w:rPr>
          <w:rFonts w:ascii="Times New Roman" w:eastAsia="Times New Roman" w:hAnsi="Times New Roman" w:cs="Times New Roman"/>
          <w:sz w:val="24"/>
          <w:szCs w:val="24"/>
          <w:lang w:eastAsia="hu-HU"/>
        </w:rPr>
        <w:t>Ahol csak gázkazánnal kialakított fűtési rendszer van, ott érdemes lehet elgondolkodni egy hőszivattyú telepítésén is, főként, ha időközben megtörtént a szigetelés vagy a</w:t>
      </w:r>
      <w:r w:rsidRPr="008C03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nyílászárók cseréje esetleg mindkettő.</w:t>
      </w:r>
      <w:r w:rsidR="005D569B" w:rsidRPr="005D56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hibrid rendszer előnye, hogy egy automatika önműködően szabályozza a két hőforrás üzemét, úgy, hogy az energiafelhasználás mindig a leggazdaságosabb legyen.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0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hibrid rendszerre optimalizált gázkazánok a hőszivattyúval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három</w:t>
      </w:r>
      <w:r w:rsidRPr="008C0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féle képen</w:t>
      </w:r>
      <w:r w:rsidRPr="008C0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képesek együttműködni: csak a kazán dolgozik, a kazán és a hőszivattyú egyszerre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dolgozik</w:t>
      </w:r>
      <w:r w:rsidRPr="008C0331">
        <w:rPr>
          <w:rFonts w:ascii="Times New Roman" w:hAnsi="Times New Roman" w:cs="Times New Roman"/>
          <w:sz w:val="24"/>
          <w:szCs w:val="24"/>
          <w:shd w:val="clear" w:color="auto" w:fill="FFFFFF"/>
        </w:rPr>
        <w:t>, vagy csak a hőszivattyú működik, tehát képes arra, hogy akár egyszerre is „dolgozzon” a két berendezés így elérve a legjobb hatásfokot és a legmagasabb költséghatékonyságot.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hibrid rendszerek az egyik legmodernebb </w:t>
      </w:r>
      <w:r w:rsidR="00780E22">
        <w:rPr>
          <w:rFonts w:ascii="Times New Roman" w:hAnsi="Times New Roman" w:cs="Times New Roman"/>
          <w:sz w:val="24"/>
          <w:szCs w:val="24"/>
          <w:shd w:val="clear" w:color="auto" w:fill="FFFFFF"/>
        </w:rPr>
        <w:t>technológiát képviselik, egyszerre hatékonyak és energiatakarékosak</w:t>
      </w:r>
      <w:r w:rsidR="004642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80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illetve megadják a „többlábon állás” lehetőségét is.</w:t>
      </w:r>
    </w:p>
    <w:p w14:paraId="22167A85" w14:textId="77777777" w:rsidR="008C0331" w:rsidRDefault="008C0331" w:rsidP="005D569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9684A2" w14:textId="6349D252" w:rsidR="005D569B" w:rsidRPr="00B42A50" w:rsidRDefault="005D569B" w:rsidP="005D569B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50">
        <w:rPr>
          <w:rFonts w:ascii="Times New Roman" w:hAnsi="Times New Roman" w:cs="Times New Roman"/>
          <w:b/>
          <w:sz w:val="24"/>
          <w:szCs w:val="24"/>
        </w:rPr>
        <w:t>Levegő-víz hőszivattyú</w:t>
      </w:r>
    </w:p>
    <w:p w14:paraId="1AADFB79" w14:textId="29159C82" w:rsidR="00780E22" w:rsidRPr="00E46D4D" w:rsidRDefault="00780E22" w:rsidP="00780E2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</w:pPr>
      <w:r w:rsidRPr="00780E22"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 xml:space="preserve">Ez a rendszer a levegőből elvont hőt a hőleadó rendszerben lévő víznek adja át. </w:t>
      </w:r>
    </w:p>
    <w:p w14:paraId="524A61C4" w14:textId="1969B32D" w:rsidR="00F2631B" w:rsidRDefault="008B253D" w:rsidP="00F263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</w:pPr>
      <w:r w:rsidRPr="00E46D4D"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>A levegő víz hőszivattyú örvend az egyik legnagyobb sikernek, mert könnyen telepíthető.</w:t>
      </w:r>
      <w:r w:rsidR="00E46D4D"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 xml:space="preserve"> </w:t>
      </w:r>
      <w:r w:rsidRPr="00E46D4D">
        <w:rPr>
          <w:rFonts w:ascii="Times New Roman" w:hAnsi="Times New Roman" w:cs="Times New Roman"/>
          <w:sz w:val="24"/>
          <w:szCs w:val="24"/>
          <w:shd w:val="clear" w:color="auto" w:fill="FFFFFF"/>
        </w:rPr>
        <w:t>A környezetbarát módon előállított energia nem csak fűtésre használható, hanem melegvíz-előállításához is. Energiatakarékos, akár meg is felezhetjük segítségével az energiaköltségeket. A levegő-víz hőszivattyúkkal nyáron még hűteni is lehet.</w:t>
      </w:r>
      <w:r w:rsidR="00E46D4D"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 xml:space="preserve"> </w:t>
      </w:r>
      <w:r w:rsidR="003C7D01" w:rsidRPr="00E46D4D">
        <w:rPr>
          <w:rFonts w:ascii="Times New Roman" w:hAnsi="Times New Roman" w:cs="Times New Roman"/>
          <w:sz w:val="24"/>
          <w:szCs w:val="24"/>
          <w:shd w:val="clear" w:color="auto" w:fill="FFFFFF"/>
        </w:rPr>
        <w:t>A hőszivattyús rendszerek előnye, hogy hatékonyak, nem bocsátanak ki káros anyagot és kifejezetten energiatakarékosak, valamint nagyon könnyen működtethetők.</w:t>
      </w:r>
      <w:r w:rsidR="00005135"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 xml:space="preserve"> 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>A leghatékonyabb és a legjobb ár-érték arányú hőleadó rendszer a szakértők tapasztalatai alapján a padló-, a fal-, vagy a mennyezetfűtés.</w:t>
      </w:r>
      <w:r w:rsidR="00005135"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 xml:space="preserve"> 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 fűtési rendszer kiépítésénél </w:t>
      </w:r>
      <w:r w:rsidR="000051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figyelni kell 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arra, hogy lehetőség szerint fal- vagy mennyezetfűtést építsünk ki. </w:t>
      </w:r>
      <w:r w:rsidR="00F2631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radiátorokat már egyáltalán nem szokták javasolni. </w:t>
      </w:r>
      <w:r w:rsidR="00F2631B" w:rsidRPr="00780E22">
        <w:rPr>
          <w:rFonts w:ascii="Times New Roman" w:eastAsia="Times New Roman" w:hAnsi="Times New Roman" w:cs="Times New Roman"/>
          <w:sz w:val="24"/>
          <w:szCs w:val="24"/>
          <w:lang w:eastAsia="hu-HU"/>
        </w:rPr>
        <w:t>Hiába van jól kiválasztva a hőszivattyú, ha a hőleadó rendszer nem tudja eljuttatni a hőenergiát a helyiségekbe.</w:t>
      </w:r>
      <w:r w:rsidR="00F2631B" w:rsidRPr="00464238">
        <w:rPr>
          <w:rFonts w:ascii="Arial" w:eastAsia="Times New Roman" w:hAnsi="Arial" w:cs="Arial"/>
          <w:sz w:val="23"/>
          <w:szCs w:val="23"/>
          <w:lang w:eastAsia="hu-HU"/>
        </w:rPr>
        <w:t xml:space="preserve"> 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>A radiátoroktól azért</w:t>
      </w:r>
      <w:r w:rsidR="00F263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jobb eltekinteni, mert ezekkel nem lehet hűteni. Míg a fali vagy mennyezeti elemekkel, fan-</w:t>
      </w:r>
      <w:proofErr w:type="spellStart"/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>coil</w:t>
      </w:r>
      <w:proofErr w:type="spellEnd"/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egységekkel bizony ez is lehetséges</w:t>
      </w:r>
      <w:r w:rsidR="00F2631B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hőszivattyú ugyanis hűteni is tud, ilyenkor azonban figyelni kell a hideg víz okozta páralecsapódásra és a fűtési csövek párazáró</w:t>
      </w:r>
      <w:r w:rsidR="000051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>szigetelésére is.</w:t>
      </w:r>
      <w:r w:rsidR="00005135"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 xml:space="preserve"> 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>A hőszivattyús hűtés még azok számára is tökéletes választás, akik érzékenyek a klímára.</w:t>
      </w:r>
      <w:r w:rsidR="00005135"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 xml:space="preserve"> </w:t>
      </w:r>
      <w:r w:rsidR="00F2631B"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 xml:space="preserve">Ezen technológia választása esetében </w:t>
      </w:r>
      <w:r w:rsidR="00F2631B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>incs égéstermék, nincs kémény, nem kell gáz, nincs szénmonoxid-kibocsátás</w:t>
      </w:r>
      <w:r w:rsidR="00F263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sem!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5135" w:rsidRPr="00F2631B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ovábbi megtakarításokat </w:t>
      </w:r>
      <w:r w:rsidR="00005135" w:rsidRPr="00F2631B">
        <w:rPr>
          <w:rFonts w:ascii="Times New Roman" w:eastAsia="Times New Roman" w:hAnsi="Times New Roman" w:cs="Times New Roman"/>
          <w:sz w:val="24"/>
          <w:szCs w:val="24"/>
          <w:lang w:eastAsia="hu-HU"/>
        </w:rPr>
        <w:t>lehet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elérni, GEO és H-tarifa igénylésével.</w:t>
      </w:r>
      <w:r w:rsidR="00F2631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H-tarifával a fűtési időszakban 50 százalékkal olcsóbb áram igényelhető, a </w:t>
      </w:r>
      <w:proofErr w:type="gramStart"/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>GEO-tarifával</w:t>
      </w:r>
      <w:proofErr w:type="gramEnd"/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pedig kedvezőbb ár érhető el, bár ez utóbbit nem javasolják a szakemberek, hisz napi kétszer két órára szünetel, és </w:t>
      </w:r>
      <w:r w:rsidR="00464238">
        <w:rPr>
          <w:rFonts w:ascii="Times New Roman" w:eastAsia="Times New Roman" w:hAnsi="Times New Roman" w:cs="Times New Roman"/>
          <w:sz w:val="24"/>
          <w:szCs w:val="24"/>
          <w:lang w:eastAsia="hu-HU"/>
        </w:rPr>
        <w:t>azt</w:t>
      </w:r>
      <w:r w:rsidR="003C7D01" w:rsidRPr="003C7D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előre nem lehet tudni, hogy mikor.</w:t>
      </w:r>
      <w:r w:rsidR="00005135"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 xml:space="preserve"> </w:t>
      </w:r>
    </w:p>
    <w:p w14:paraId="7EFC00E5" w14:textId="55486A3B" w:rsidR="005E4B2F" w:rsidRPr="00545169" w:rsidRDefault="00780E22" w:rsidP="0054516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3"/>
          <w:szCs w:val="23"/>
          <w:lang w:eastAsia="hu-HU"/>
        </w:rPr>
      </w:pPr>
      <w:r w:rsidRPr="00780E22">
        <w:rPr>
          <w:rFonts w:ascii="Times New Roman" w:eastAsia="Times New Roman" w:hAnsi="Times New Roman" w:cs="Times New Roman"/>
          <w:sz w:val="24"/>
          <w:szCs w:val="24"/>
          <w:lang w:eastAsia="hu-HU"/>
        </w:rPr>
        <w:t>A levegő-víz</w:t>
      </w:r>
      <w:r w:rsidR="00005135" w:rsidRPr="005451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6" w:tgtFrame="_blank" w:history="1">
        <w:r w:rsidRPr="00780E2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hőszivattyú</w:t>
        </w:r>
      </w:hyperlink>
      <w:r w:rsidR="00005135" w:rsidRPr="005451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80E22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megoldás, amely hatékonyan használja ki a</w:t>
      </w:r>
      <w:r w:rsidR="00005135" w:rsidRPr="005451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7" w:tgtFrame="_blank" w:history="1">
        <w:r w:rsidRPr="00780E2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környezetből</w:t>
        </w:r>
      </w:hyperlink>
      <w:r w:rsidR="00005135" w:rsidRPr="005451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80E22">
        <w:rPr>
          <w:rFonts w:ascii="Times New Roman" w:eastAsia="Times New Roman" w:hAnsi="Times New Roman" w:cs="Times New Roman"/>
          <w:sz w:val="24"/>
          <w:szCs w:val="24"/>
          <w:lang w:eastAsia="hu-HU"/>
        </w:rPr>
        <w:t>nyert energiát a fűtés és a melegvíz előállításához. A</w:t>
      </w:r>
      <w:r w:rsidR="00005135" w:rsidRPr="005451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8" w:tgtFrame="_blank" w:history="1">
        <w:r w:rsidRPr="00780E2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hűtőközeg</w:t>
        </w:r>
      </w:hyperlink>
      <w:r w:rsidR="00005135" w:rsidRPr="005451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80E22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használatával a kültéri levegő hőjét veszi fel, majd átadja a hőt a víznek a</w:t>
      </w:r>
      <w:r w:rsidR="00005135" w:rsidRPr="005451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9" w:tgtFrame="_blank" w:history="1">
        <w:r w:rsidRPr="00780E2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hőcserélőn</w:t>
        </w:r>
      </w:hyperlink>
      <w:r w:rsidR="00005135" w:rsidRPr="005451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80E22">
        <w:rPr>
          <w:rFonts w:ascii="Times New Roman" w:eastAsia="Times New Roman" w:hAnsi="Times New Roman" w:cs="Times New Roman"/>
          <w:sz w:val="24"/>
          <w:szCs w:val="24"/>
          <w:lang w:eastAsia="hu-HU"/>
        </w:rPr>
        <w:t>keresztül. Ez egy energiatakarékos megoldás, amely lehetővé teszi a felhasználók számára, hogy csökkentsék a fűtés és a melegvíz előállítására fordított költségeket, és csökkentsék a környezetre gyakorolt hatásukat. Ez az energiahatékony megoldás tehát tökéletes választás a környezettudatos és gazdaságos otthonokhoz.</w:t>
      </w:r>
    </w:p>
    <w:p w14:paraId="32000529" w14:textId="19241AB9" w:rsidR="005E4B2F" w:rsidRDefault="00A979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169">
        <w:rPr>
          <w:rFonts w:ascii="Times New Roman" w:hAnsi="Times New Roman" w:cs="Times New Roman"/>
          <w:sz w:val="24"/>
          <w:szCs w:val="24"/>
          <w:shd w:val="clear" w:color="auto" w:fill="FFFFFF"/>
        </w:rPr>
        <w:t>Mindegyik épületgépészeti módszer egyetlen célt szolgál: az energiatudatos és mégis komfortos otthonok megteremtését. Az egyszeri beruházások hosszú távon maximálisan megtérülnek, miközben óvják a környezetünket és energiát takarítanak meg.</w:t>
      </w:r>
    </w:p>
    <w:p w14:paraId="1921F90F" w14:textId="77777777" w:rsidR="006E4475" w:rsidRPr="00545169" w:rsidRDefault="006E4475">
      <w:pPr>
        <w:rPr>
          <w:rFonts w:ascii="Times New Roman" w:hAnsi="Times New Roman" w:cs="Times New Roman"/>
          <w:sz w:val="24"/>
          <w:szCs w:val="24"/>
        </w:rPr>
      </w:pPr>
    </w:p>
    <w:p w14:paraId="59870ABE" w14:textId="244E232E" w:rsidR="00704D77" w:rsidRPr="006457B1" w:rsidRDefault="00704D77" w:rsidP="00704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7B1">
        <w:rPr>
          <w:rFonts w:ascii="Times New Roman" w:hAnsi="Times New Roman" w:cs="Times New Roman"/>
          <w:bCs/>
          <w:sz w:val="24"/>
          <w:szCs w:val="24"/>
        </w:rPr>
        <w:t xml:space="preserve">Az épületgépészeti rendszerek sajátossága, hogy </w:t>
      </w:r>
      <w:r w:rsidRPr="006457B1">
        <w:rPr>
          <w:rFonts w:ascii="Times New Roman" w:hAnsi="Times New Roman" w:cs="Times New Roman"/>
          <w:b/>
          <w:bCs/>
          <w:sz w:val="24"/>
          <w:szCs w:val="24"/>
        </w:rPr>
        <w:t>jelentős energiamegtakarítást rendszerint több részmegoldás összehangolt, és együttes alkalmazásával tudunk elérni.</w:t>
      </w:r>
      <w:r w:rsidRPr="00645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7B1">
        <w:rPr>
          <w:rFonts w:ascii="Times New Roman" w:hAnsi="Times New Roman" w:cs="Times New Roman"/>
          <w:b/>
          <w:bCs/>
          <w:sz w:val="24"/>
          <w:szCs w:val="24"/>
        </w:rPr>
        <w:t>Ezek a korszerűsítések lehetnek például a következők:</w:t>
      </w:r>
    </w:p>
    <w:p w14:paraId="110D19B5" w14:textId="77777777" w:rsidR="00704D77" w:rsidRPr="006457B1" w:rsidRDefault="00704D77" w:rsidP="00704D77">
      <w:pPr>
        <w:pStyle w:val="Listaszerbekezds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457B1">
        <w:rPr>
          <w:rFonts w:ascii="Times New Roman" w:hAnsi="Times New Roman" w:cs="Times New Roman"/>
          <w:bCs/>
          <w:sz w:val="24"/>
          <w:szCs w:val="24"/>
          <w:lang w:val="hu-HU"/>
        </w:rPr>
        <w:t>napkollektoros használati melegvíz-termelő berendezés beépítése,</w:t>
      </w:r>
    </w:p>
    <w:p w14:paraId="3E9FEF33" w14:textId="77777777" w:rsidR="00704D77" w:rsidRPr="006457B1" w:rsidRDefault="00704D77" w:rsidP="00704D77">
      <w:pPr>
        <w:pStyle w:val="Listaszerbekezds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457B1">
        <w:rPr>
          <w:rFonts w:ascii="Times New Roman" w:hAnsi="Times New Roman" w:cs="Times New Roman"/>
          <w:bCs/>
          <w:sz w:val="24"/>
          <w:szCs w:val="24"/>
          <w:lang w:val="hu-HU"/>
        </w:rPr>
        <w:t>napelemes rendszer kiépítése,</w:t>
      </w:r>
    </w:p>
    <w:p w14:paraId="18A84515" w14:textId="77777777" w:rsidR="00704D77" w:rsidRPr="006457B1" w:rsidRDefault="00704D77" w:rsidP="00704D77">
      <w:pPr>
        <w:pStyle w:val="Listaszerbekezds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457B1"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>hőszigeteletlen vezetékszakaszok hőszigetelése, vagy a meglévő hőszigetelések feljavítása,</w:t>
      </w:r>
    </w:p>
    <w:p w14:paraId="0A6EEA09" w14:textId="5F61CBB6" w:rsidR="00704D77" w:rsidRPr="006457B1" w:rsidRDefault="00704D77" w:rsidP="00704D77">
      <w:pPr>
        <w:pStyle w:val="Listaszerbekezds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457B1">
        <w:rPr>
          <w:rFonts w:ascii="Times New Roman" w:hAnsi="Times New Roman" w:cs="Times New Roman"/>
          <w:bCs/>
          <w:sz w:val="24"/>
          <w:szCs w:val="24"/>
          <w:lang w:val="hu-HU"/>
        </w:rPr>
        <w:t>fűtési kering</w:t>
      </w:r>
      <w:r w:rsidR="006457B1">
        <w:rPr>
          <w:rFonts w:ascii="Times New Roman" w:hAnsi="Times New Roman" w:cs="Times New Roman"/>
          <w:bCs/>
          <w:sz w:val="24"/>
          <w:szCs w:val="24"/>
          <w:lang w:val="hu-HU"/>
        </w:rPr>
        <w:t>t</w:t>
      </w:r>
      <w:r w:rsidRPr="006457B1">
        <w:rPr>
          <w:rFonts w:ascii="Times New Roman" w:hAnsi="Times New Roman" w:cs="Times New Roman"/>
          <w:bCs/>
          <w:sz w:val="24"/>
          <w:szCs w:val="24"/>
          <w:lang w:val="hu-HU"/>
        </w:rPr>
        <w:t>ető szivattyú cseréje,</w:t>
      </w:r>
    </w:p>
    <w:p w14:paraId="5C14FF9C" w14:textId="77777777" w:rsidR="00704D77" w:rsidRPr="006457B1" w:rsidRDefault="00704D77" w:rsidP="00704D77">
      <w:pPr>
        <w:pStyle w:val="Listaszerbekezds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457B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HMV-cirkulációs szivattyú üzemidejének korlátozása megfelelő vezérléssel, </w:t>
      </w:r>
    </w:p>
    <w:p w14:paraId="17517460" w14:textId="641B0C6A" w:rsidR="00704D77" w:rsidRPr="006457B1" w:rsidRDefault="00704D77" w:rsidP="00704D77">
      <w:pPr>
        <w:pStyle w:val="Listaszerbekezds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457B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szabályozó-rendszerek korszerűsítése az épületgépészeti alrendszerek összes területén (pl. termosztatikus radiátorszelepek utólagos beépítése, vagy időjárásfüggő fűtésszabályozás létesítése), </w:t>
      </w:r>
    </w:p>
    <w:p w14:paraId="41FFA1E9" w14:textId="167EAFFE" w:rsidR="005E4B2F" w:rsidRDefault="00704D77" w:rsidP="006E4475">
      <w:pPr>
        <w:spacing w:line="25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7B1">
        <w:rPr>
          <w:rFonts w:ascii="Times New Roman" w:hAnsi="Times New Roman" w:cs="Times New Roman"/>
          <w:bCs/>
          <w:sz w:val="24"/>
          <w:szCs w:val="24"/>
        </w:rPr>
        <w:t xml:space="preserve">Fontos megjegyezni azt, hogy egy épületszerkezeti korszerűsítés (hőszigetelés és/vagy nyílászárócsere) esetén </w:t>
      </w:r>
      <w:r w:rsidRPr="006457B1">
        <w:rPr>
          <w:rFonts w:ascii="Times New Roman" w:hAnsi="Times New Roman" w:cs="Times New Roman"/>
          <w:b/>
          <w:bCs/>
          <w:sz w:val="24"/>
          <w:szCs w:val="24"/>
        </w:rPr>
        <w:t>a fűtési hőigényben mutatkozó csökkenést csak akkor tudjuk teljes mértékben érvényre juttatni a fűtésszámlában is, ha az épületszerkezeti korszerűsítéssel együtt elvégezzük a hőtermelőnek a lecsökkent hőigényhez illesztett cseréjét is.</w:t>
      </w:r>
      <w:r w:rsidRPr="006457B1">
        <w:rPr>
          <w:rFonts w:ascii="Times New Roman" w:hAnsi="Times New Roman" w:cs="Times New Roman"/>
          <w:bCs/>
          <w:sz w:val="24"/>
          <w:szCs w:val="24"/>
        </w:rPr>
        <w:t xml:space="preserve"> Ellenkező esetben a régi hőtermelő kisebb kihasználtsága miatt a gázszámlánk a várt 50%-kal szemben esetleg csak 18%-kal fog csökkenni!</w:t>
      </w:r>
    </w:p>
    <w:p w14:paraId="28EEE82F" w14:textId="77777777" w:rsidR="007B2936" w:rsidRDefault="007B2936" w:rsidP="006E4475">
      <w:pPr>
        <w:spacing w:line="256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14:paraId="4AAB9728" w14:textId="7142C0E4" w:rsidR="006424DA" w:rsidRPr="007B2936" w:rsidRDefault="00AB1A2B" w:rsidP="006E4475">
      <w:pPr>
        <w:spacing w:line="256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7B293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További információk: </w:t>
      </w:r>
    </w:p>
    <w:p w14:paraId="4AC8EC4C" w14:textId="33D2AAAE" w:rsidR="00AB1A2B" w:rsidRPr="007B2936" w:rsidRDefault="00AB1A2B" w:rsidP="006E4475">
      <w:pPr>
        <w:spacing w:line="256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2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Bozsó Béla </w:t>
      </w:r>
      <w:r w:rsidR="006424DA" w:rsidRPr="007B2936">
        <w:rPr>
          <w:rFonts w:ascii="Times New Roman" w:hAnsi="Times New Roman" w:cs="Times New Roman"/>
          <w:bCs/>
          <w:i/>
          <w:iCs/>
          <w:sz w:val="24"/>
          <w:szCs w:val="24"/>
        </w:rPr>
        <w:t>ügyvezető, Magyar Épületgépészek Szövetsége</w:t>
      </w:r>
    </w:p>
    <w:p w14:paraId="4BA98A25" w14:textId="627FD741" w:rsidR="006424DA" w:rsidRPr="007B2936" w:rsidRDefault="006424DA" w:rsidP="006E4475">
      <w:pPr>
        <w:spacing w:line="256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2936">
        <w:rPr>
          <w:rFonts w:ascii="Times New Roman" w:hAnsi="Times New Roman" w:cs="Times New Roman"/>
          <w:bCs/>
          <w:i/>
          <w:iCs/>
          <w:sz w:val="24"/>
          <w:szCs w:val="24"/>
        </w:rPr>
        <w:t>30/866 78 83</w:t>
      </w:r>
      <w:r w:rsidR="007B2936" w:rsidRPr="007B2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 </w:t>
      </w:r>
      <w:hyperlink r:id="rId10" w:history="1">
        <w:r w:rsidR="007B2936" w:rsidRPr="007B2936">
          <w:rPr>
            <w:rStyle w:val="Hiperhivatkozs"/>
            <w:rFonts w:ascii="Times New Roman" w:hAnsi="Times New Roman" w:cs="Times New Roman"/>
            <w:bCs/>
            <w:i/>
            <w:iCs/>
            <w:sz w:val="24"/>
            <w:szCs w:val="24"/>
          </w:rPr>
          <w:t>bozso@megsz.hu</w:t>
        </w:r>
      </w:hyperlink>
    </w:p>
    <w:p w14:paraId="1A326101" w14:textId="77777777" w:rsidR="00AB1A2B" w:rsidRPr="006E4475" w:rsidRDefault="00AB1A2B" w:rsidP="00B62A41">
      <w:p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B1A2B" w:rsidRPr="006E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4697E"/>
    <w:multiLevelType w:val="hybridMultilevel"/>
    <w:tmpl w:val="A282F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C0E32"/>
    <w:multiLevelType w:val="hybridMultilevel"/>
    <w:tmpl w:val="6876E4C0"/>
    <w:lvl w:ilvl="0" w:tplc="C13A65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C3851"/>
    <w:multiLevelType w:val="hybridMultilevel"/>
    <w:tmpl w:val="DBDAE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1143C"/>
    <w:multiLevelType w:val="hybridMultilevel"/>
    <w:tmpl w:val="7F9AC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46102">
    <w:abstractNumId w:val="0"/>
  </w:num>
  <w:num w:numId="2" w16cid:durableId="1280792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2432153">
    <w:abstractNumId w:val="2"/>
  </w:num>
  <w:num w:numId="4" w16cid:durableId="50852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2F"/>
    <w:rsid w:val="00005135"/>
    <w:rsid w:val="00066E9C"/>
    <w:rsid w:val="0007631E"/>
    <w:rsid w:val="000C7A04"/>
    <w:rsid w:val="00180CEF"/>
    <w:rsid w:val="001B4F0F"/>
    <w:rsid w:val="001D4EA4"/>
    <w:rsid w:val="001E7111"/>
    <w:rsid w:val="002144F9"/>
    <w:rsid w:val="002864FA"/>
    <w:rsid w:val="003B3B2B"/>
    <w:rsid w:val="003C7D01"/>
    <w:rsid w:val="004556D2"/>
    <w:rsid w:val="00464238"/>
    <w:rsid w:val="004D710D"/>
    <w:rsid w:val="004F3239"/>
    <w:rsid w:val="00545169"/>
    <w:rsid w:val="0057091D"/>
    <w:rsid w:val="005D569B"/>
    <w:rsid w:val="005E4B2F"/>
    <w:rsid w:val="006424DA"/>
    <w:rsid w:val="00643313"/>
    <w:rsid w:val="00644428"/>
    <w:rsid w:val="006457B1"/>
    <w:rsid w:val="006E4475"/>
    <w:rsid w:val="006F0131"/>
    <w:rsid w:val="00704D77"/>
    <w:rsid w:val="00734B54"/>
    <w:rsid w:val="00780E22"/>
    <w:rsid w:val="007B2936"/>
    <w:rsid w:val="008A4D7E"/>
    <w:rsid w:val="008B253D"/>
    <w:rsid w:val="008C0331"/>
    <w:rsid w:val="009970F8"/>
    <w:rsid w:val="00A97921"/>
    <w:rsid w:val="00AB1A2B"/>
    <w:rsid w:val="00B42A50"/>
    <w:rsid w:val="00B62A41"/>
    <w:rsid w:val="00BD7BE9"/>
    <w:rsid w:val="00BF6A4E"/>
    <w:rsid w:val="00C2199E"/>
    <w:rsid w:val="00C52BE0"/>
    <w:rsid w:val="00C557D8"/>
    <w:rsid w:val="00D306C1"/>
    <w:rsid w:val="00DD2B2D"/>
    <w:rsid w:val="00E07A44"/>
    <w:rsid w:val="00E46D4D"/>
    <w:rsid w:val="00E9152B"/>
    <w:rsid w:val="00F2631B"/>
    <w:rsid w:val="00F463C0"/>
    <w:rsid w:val="00F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1E36"/>
  <w15:chartTrackingRefBased/>
  <w15:docId w15:val="{28E3A17B-6774-4BEE-A719-C8A2314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780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1">
    <w:name w:val="p1"/>
    <w:basedOn w:val="Norml"/>
    <w:rsid w:val="005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1">
    <w:name w:val="s1"/>
    <w:basedOn w:val="Bekezdsalapbettpusa"/>
    <w:rsid w:val="005E4B2F"/>
  </w:style>
  <w:style w:type="paragraph" w:styleId="NormlWeb">
    <w:name w:val="Normal (Web)"/>
    <w:basedOn w:val="Norml"/>
    <w:uiPriority w:val="99"/>
    <w:semiHidden/>
    <w:unhideWhenUsed/>
    <w:rsid w:val="005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5E4B2F"/>
    <w:rPr>
      <w:i/>
      <w:iCs/>
    </w:rPr>
  </w:style>
  <w:style w:type="character" w:styleId="Kiemels2">
    <w:name w:val="Strong"/>
    <w:basedOn w:val="Bekezdsalapbettpusa"/>
    <w:uiPriority w:val="22"/>
    <w:qFormat/>
    <w:rsid w:val="00180CEF"/>
    <w:rPr>
      <w:b/>
      <w:b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80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80CEF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7091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70F8"/>
    <w:pPr>
      <w:ind w:left="720"/>
      <w:contextualSpacing/>
    </w:pPr>
    <w:rPr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780E2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7B2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9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258BDA"/>
            <w:bottom w:val="none" w:sz="0" w:space="0" w:color="auto"/>
            <w:right w:val="none" w:sz="0" w:space="0" w:color="auto"/>
          </w:divBdr>
        </w:div>
      </w:divsChild>
    </w:div>
    <w:div w:id="375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2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7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258BDA"/>
            <w:bottom w:val="none" w:sz="0" w:space="0" w:color="auto"/>
            <w:right w:val="none" w:sz="0" w:space="0" w:color="auto"/>
          </w:divBdr>
        </w:div>
      </w:divsChild>
    </w:div>
    <w:div w:id="692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iamegujitas.hu/szotar-2/hutokoz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ergiamegujitas.hu/szotar-2/kornyezeti-homersekl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ergiamegujitas.hu/szotar-2/hoszivatty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tthonfelujitasi-tamogatas.hu/" TargetMode="External"/><Relationship Id="rId10" Type="http://schemas.openxmlformats.org/officeDocument/2006/relationships/hyperlink" Target="mailto:bozso@megsz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ergiamegujitas.hu/szotar-2/hocserel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1434</Words>
  <Characters>9901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Béla Bozsó</cp:lastModifiedBy>
  <cp:revision>12</cp:revision>
  <cp:lastPrinted>2024-05-14T20:29:00Z</cp:lastPrinted>
  <dcterms:created xsi:type="dcterms:W3CDTF">2024-05-15T13:50:00Z</dcterms:created>
  <dcterms:modified xsi:type="dcterms:W3CDTF">2024-06-05T10:47:00Z</dcterms:modified>
</cp:coreProperties>
</file>